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B81" w:rsidRDefault="00BE3B81" w:rsidP="00BE3B81">
      <w:pPr>
        <w:pStyle w:val="Header"/>
        <w:rPr>
          <w:rFonts w:ascii="Times New Roman" w:hAnsi="Times New Roman"/>
          <w:sz w:val="20"/>
        </w:rPr>
      </w:pPr>
      <w:r w:rsidRPr="00E90DA9">
        <w:rPr>
          <w:rFonts w:ascii="Times New Roman" w:hAnsi="Times New Roman"/>
          <w:sz w:val="20"/>
        </w:rPr>
        <w:t>Indian Journal of Basic and App</w:t>
      </w:r>
      <w:r>
        <w:rPr>
          <w:rFonts w:ascii="Times New Roman" w:hAnsi="Times New Roman"/>
          <w:sz w:val="20"/>
        </w:rPr>
        <w:t xml:space="preserve">lied Medical Research; June </w:t>
      </w:r>
      <w:r w:rsidRPr="00E90DA9">
        <w:rPr>
          <w:rFonts w:ascii="Times New Roman" w:hAnsi="Times New Roman"/>
          <w:sz w:val="20"/>
        </w:rPr>
        <w:t>20</w:t>
      </w:r>
      <w:r w:rsidR="00E2365B">
        <w:rPr>
          <w:rFonts w:ascii="Times New Roman" w:hAnsi="Times New Roman"/>
          <w:sz w:val="20"/>
        </w:rPr>
        <w:t>15</w:t>
      </w:r>
      <w:r w:rsidR="005878B3">
        <w:rPr>
          <w:rFonts w:ascii="Times New Roman" w:hAnsi="Times New Roman"/>
          <w:sz w:val="20"/>
        </w:rPr>
        <w:t xml:space="preserve">: Vol.-4, Issue- 3, P. </w:t>
      </w:r>
      <w:r w:rsidR="00CF6A81">
        <w:rPr>
          <w:rFonts w:ascii="Times New Roman" w:hAnsi="Times New Roman"/>
          <w:sz w:val="20"/>
        </w:rPr>
        <w:t>59-62</w:t>
      </w:r>
    </w:p>
    <w:p w:rsidR="00BE3B81" w:rsidRPr="00C2163D" w:rsidRDefault="00BE3B81" w:rsidP="00BE3B81">
      <w:pPr>
        <w:pStyle w:val="Header"/>
        <w:rPr>
          <w:rFonts w:ascii="Times New Roman" w:hAnsi="Times New Roman"/>
        </w:rPr>
      </w:pPr>
    </w:p>
    <w:p w:rsidR="00CF6A81" w:rsidRPr="00226734" w:rsidRDefault="00CF6A81" w:rsidP="00CF6A81">
      <w:pPr>
        <w:spacing w:after="0" w:line="360" w:lineRule="auto"/>
        <w:jc w:val="both"/>
        <w:rPr>
          <w:rFonts w:asciiTheme="majorHAnsi" w:eastAsia="Times New Roman" w:hAnsiTheme="majorHAnsi" w:cstheme="minorHAnsi"/>
          <w:b/>
          <w:sz w:val="24"/>
          <w:szCs w:val="24"/>
          <w:lang w:val="ms-MY"/>
        </w:rPr>
      </w:pPr>
      <w:r w:rsidRPr="00226734">
        <w:rPr>
          <w:rFonts w:asciiTheme="majorHAnsi" w:eastAsia="Times New Roman" w:hAnsiTheme="majorHAnsi" w:cstheme="minorHAnsi"/>
          <w:b/>
          <w:sz w:val="24"/>
          <w:szCs w:val="24"/>
          <w:highlight w:val="lightGray"/>
          <w:lang w:val="ms-MY"/>
        </w:rPr>
        <w:t>Case Report</w:t>
      </w:r>
    </w:p>
    <w:p w:rsidR="00CF6A81" w:rsidRPr="00226734" w:rsidRDefault="00CF6A81" w:rsidP="00CF6A81">
      <w:pPr>
        <w:spacing w:after="0" w:line="360" w:lineRule="auto"/>
        <w:rPr>
          <w:rFonts w:asciiTheme="majorHAnsi" w:eastAsia="Times New Roman" w:hAnsiTheme="majorHAnsi" w:cstheme="minorHAnsi"/>
          <w:b/>
          <w:color w:val="1F497D" w:themeColor="text2"/>
          <w:sz w:val="28"/>
          <w:szCs w:val="28"/>
        </w:rPr>
      </w:pPr>
      <w:r>
        <w:rPr>
          <w:rFonts w:asciiTheme="majorHAnsi" w:eastAsia="Times New Roman" w:hAnsiTheme="majorHAnsi" w:cstheme="minorHAnsi"/>
          <w:b/>
          <w:color w:val="1F497D" w:themeColor="text2"/>
          <w:sz w:val="28"/>
          <w:szCs w:val="28"/>
        </w:rPr>
        <w:t xml:space="preserve">Idiopathic scrotal </w:t>
      </w:r>
      <w:proofErr w:type="spellStart"/>
      <w:r>
        <w:rPr>
          <w:rFonts w:asciiTheme="majorHAnsi" w:eastAsia="Times New Roman" w:hAnsiTheme="majorHAnsi" w:cstheme="minorHAnsi"/>
          <w:b/>
          <w:color w:val="1F497D" w:themeColor="text2"/>
          <w:sz w:val="28"/>
          <w:szCs w:val="28"/>
        </w:rPr>
        <w:t>c</w:t>
      </w:r>
      <w:r w:rsidRPr="00226734">
        <w:rPr>
          <w:rFonts w:asciiTheme="majorHAnsi" w:eastAsia="Times New Roman" w:hAnsiTheme="majorHAnsi" w:cstheme="minorHAnsi"/>
          <w:b/>
          <w:color w:val="1F497D" w:themeColor="text2"/>
          <w:sz w:val="28"/>
          <w:szCs w:val="28"/>
        </w:rPr>
        <w:t>alcinosis</w:t>
      </w:r>
      <w:proofErr w:type="spellEnd"/>
      <w:r w:rsidRPr="00226734">
        <w:rPr>
          <w:rFonts w:asciiTheme="majorHAnsi" w:eastAsia="Times New Roman" w:hAnsiTheme="majorHAnsi" w:cstheme="minorHAnsi"/>
          <w:b/>
          <w:color w:val="1F497D" w:themeColor="text2"/>
          <w:sz w:val="28"/>
          <w:szCs w:val="28"/>
        </w:rPr>
        <w:t xml:space="preserve"> </w:t>
      </w:r>
      <w:r>
        <w:rPr>
          <w:rFonts w:asciiTheme="majorHAnsi" w:eastAsia="Times New Roman" w:hAnsiTheme="majorHAnsi" w:cstheme="minorHAnsi"/>
          <w:b/>
          <w:color w:val="1F497D" w:themeColor="text2"/>
          <w:sz w:val="28"/>
          <w:szCs w:val="28"/>
        </w:rPr>
        <w:t>– A case r</w:t>
      </w:r>
      <w:r w:rsidRPr="00226734">
        <w:rPr>
          <w:rFonts w:asciiTheme="majorHAnsi" w:eastAsia="Times New Roman" w:hAnsiTheme="majorHAnsi" w:cstheme="minorHAnsi"/>
          <w:b/>
          <w:color w:val="1F497D" w:themeColor="text2"/>
          <w:sz w:val="28"/>
          <w:szCs w:val="28"/>
        </w:rPr>
        <w:t>eport</w:t>
      </w:r>
    </w:p>
    <w:p w:rsidR="00CF6A81" w:rsidRPr="00226734" w:rsidRDefault="00CF6A81" w:rsidP="00CF6A81">
      <w:pPr>
        <w:spacing w:after="0" w:line="360" w:lineRule="auto"/>
        <w:rPr>
          <w:rFonts w:asciiTheme="majorHAnsi" w:eastAsia="Times New Roman" w:hAnsiTheme="majorHAnsi" w:cstheme="minorHAnsi"/>
          <w:b/>
          <w:sz w:val="20"/>
          <w:szCs w:val="20"/>
        </w:rPr>
      </w:pPr>
      <w:proofErr w:type="spellStart"/>
      <w:r w:rsidRPr="00226734">
        <w:rPr>
          <w:rFonts w:asciiTheme="majorHAnsi" w:hAnsiTheme="majorHAnsi" w:cstheme="minorHAnsi"/>
          <w:b/>
          <w:sz w:val="20"/>
          <w:szCs w:val="20"/>
        </w:rPr>
        <w:t>Dr.Vaishali</w:t>
      </w:r>
      <w:proofErr w:type="spellEnd"/>
      <w:r w:rsidRPr="00226734">
        <w:rPr>
          <w:rFonts w:asciiTheme="majorHAnsi" w:hAnsiTheme="majorHAnsi" w:cstheme="minorHAnsi"/>
          <w:b/>
          <w:sz w:val="20"/>
          <w:szCs w:val="20"/>
        </w:rPr>
        <w:t xml:space="preserve"> </w:t>
      </w:r>
      <w:proofErr w:type="spellStart"/>
      <w:r w:rsidRPr="00226734">
        <w:rPr>
          <w:rFonts w:asciiTheme="majorHAnsi" w:hAnsiTheme="majorHAnsi" w:cstheme="minorHAnsi"/>
          <w:b/>
          <w:sz w:val="20"/>
          <w:szCs w:val="20"/>
        </w:rPr>
        <w:t>Aphale</w:t>
      </w:r>
      <w:proofErr w:type="spellEnd"/>
      <w:r w:rsidRPr="00226734">
        <w:rPr>
          <w:rFonts w:asciiTheme="majorHAnsi" w:hAnsiTheme="majorHAnsi" w:cstheme="minorHAnsi"/>
          <w:b/>
          <w:sz w:val="20"/>
          <w:szCs w:val="20"/>
        </w:rPr>
        <w:t xml:space="preserve">, Dr. </w:t>
      </w:r>
      <w:proofErr w:type="spellStart"/>
      <w:r w:rsidRPr="00226734">
        <w:rPr>
          <w:rFonts w:asciiTheme="majorHAnsi" w:hAnsiTheme="majorHAnsi" w:cstheme="minorHAnsi"/>
          <w:b/>
          <w:sz w:val="20"/>
          <w:szCs w:val="20"/>
        </w:rPr>
        <w:t>Tekwani</w:t>
      </w:r>
      <w:proofErr w:type="spellEnd"/>
      <w:r w:rsidRPr="00226734">
        <w:rPr>
          <w:rFonts w:asciiTheme="majorHAnsi" w:hAnsiTheme="majorHAnsi" w:cstheme="minorHAnsi"/>
          <w:b/>
          <w:sz w:val="20"/>
          <w:szCs w:val="20"/>
        </w:rPr>
        <w:t xml:space="preserve"> </w:t>
      </w:r>
      <w:proofErr w:type="spellStart"/>
      <w:r w:rsidRPr="00226734">
        <w:rPr>
          <w:rFonts w:asciiTheme="majorHAnsi" w:hAnsiTheme="majorHAnsi" w:cstheme="minorHAnsi"/>
          <w:b/>
          <w:sz w:val="20"/>
          <w:szCs w:val="20"/>
        </w:rPr>
        <w:t>Deepa</w:t>
      </w:r>
      <w:proofErr w:type="spellEnd"/>
      <w:r w:rsidRPr="00226734">
        <w:rPr>
          <w:rFonts w:asciiTheme="majorHAnsi" w:hAnsiTheme="majorHAnsi" w:cstheme="minorHAnsi"/>
          <w:b/>
          <w:sz w:val="20"/>
          <w:szCs w:val="20"/>
        </w:rPr>
        <w:t xml:space="preserve"> T, </w:t>
      </w:r>
      <w:r>
        <w:rPr>
          <w:rFonts w:asciiTheme="majorHAnsi" w:hAnsiTheme="majorHAnsi" w:cstheme="minorHAnsi"/>
          <w:b/>
          <w:sz w:val="20"/>
          <w:szCs w:val="20"/>
        </w:rPr>
        <w:t xml:space="preserve">Dr. Joshi </w:t>
      </w:r>
      <w:proofErr w:type="spellStart"/>
      <w:r>
        <w:rPr>
          <w:rFonts w:asciiTheme="majorHAnsi" w:hAnsiTheme="majorHAnsi" w:cstheme="minorHAnsi"/>
          <w:b/>
          <w:sz w:val="20"/>
          <w:szCs w:val="20"/>
        </w:rPr>
        <w:t>Sneha</w:t>
      </w:r>
      <w:proofErr w:type="spellEnd"/>
      <w:r>
        <w:rPr>
          <w:rFonts w:asciiTheme="majorHAnsi" w:hAnsiTheme="majorHAnsi" w:cstheme="minorHAnsi"/>
          <w:b/>
          <w:sz w:val="20"/>
          <w:szCs w:val="20"/>
        </w:rPr>
        <w:t xml:space="preserve"> R </w:t>
      </w:r>
    </w:p>
    <w:p w:rsidR="00CF6A81" w:rsidRDefault="00CF6A81" w:rsidP="00CF6A81">
      <w:pPr>
        <w:pStyle w:val="BodyText"/>
        <w:spacing w:line="360" w:lineRule="auto"/>
        <w:rPr>
          <w:rFonts w:asciiTheme="majorHAnsi" w:hAnsiTheme="majorHAnsi" w:cstheme="minorHAnsi"/>
          <w:color w:val="auto"/>
          <w:sz w:val="20"/>
          <w:szCs w:val="20"/>
        </w:rPr>
      </w:pPr>
    </w:p>
    <w:p w:rsidR="00CF6A81" w:rsidRPr="00226734" w:rsidRDefault="00CF6A81" w:rsidP="00CF6A81">
      <w:pPr>
        <w:pStyle w:val="BodyText"/>
        <w:spacing w:line="360" w:lineRule="auto"/>
        <w:rPr>
          <w:rFonts w:asciiTheme="majorHAnsi" w:hAnsiTheme="majorHAnsi" w:cstheme="minorHAnsi"/>
          <w:color w:val="auto"/>
          <w:sz w:val="18"/>
          <w:szCs w:val="18"/>
        </w:rPr>
      </w:pPr>
      <w:r w:rsidRPr="00226734">
        <w:rPr>
          <w:rFonts w:asciiTheme="majorHAnsi" w:hAnsiTheme="majorHAnsi" w:cstheme="minorHAnsi"/>
          <w:color w:val="auto"/>
          <w:sz w:val="18"/>
          <w:szCs w:val="18"/>
        </w:rPr>
        <w:t xml:space="preserve">Professor, Associate Professor, </w:t>
      </w:r>
      <w:proofErr w:type="gramStart"/>
      <w:r w:rsidRPr="00226734">
        <w:rPr>
          <w:rFonts w:asciiTheme="majorHAnsi" w:hAnsiTheme="majorHAnsi" w:cstheme="minorHAnsi"/>
          <w:color w:val="auto"/>
          <w:sz w:val="18"/>
          <w:szCs w:val="18"/>
        </w:rPr>
        <w:t>Professor &amp;</w:t>
      </w:r>
      <w:proofErr w:type="gramEnd"/>
      <w:r w:rsidRPr="00226734">
        <w:rPr>
          <w:rFonts w:asciiTheme="majorHAnsi" w:hAnsiTheme="majorHAnsi" w:cstheme="minorHAnsi"/>
          <w:color w:val="auto"/>
          <w:sz w:val="18"/>
          <w:szCs w:val="18"/>
        </w:rPr>
        <w:t xml:space="preserve"> HOD</w:t>
      </w:r>
    </w:p>
    <w:p w:rsidR="00CF6A81" w:rsidRPr="00226734" w:rsidRDefault="00CF6A81" w:rsidP="00CF6A81">
      <w:pPr>
        <w:spacing w:after="0" w:line="360" w:lineRule="auto"/>
        <w:rPr>
          <w:rFonts w:asciiTheme="majorHAnsi" w:eastAsia="Times New Roman" w:hAnsiTheme="majorHAnsi" w:cstheme="minorHAnsi"/>
          <w:sz w:val="18"/>
          <w:szCs w:val="18"/>
        </w:rPr>
      </w:pPr>
      <w:r w:rsidRPr="00226734">
        <w:rPr>
          <w:rFonts w:asciiTheme="majorHAnsi" w:eastAsia="Times New Roman" w:hAnsiTheme="majorHAnsi" w:cstheme="minorHAnsi"/>
          <w:sz w:val="18"/>
          <w:szCs w:val="18"/>
        </w:rPr>
        <w:t>Department of Pathology,</w:t>
      </w:r>
      <w:r>
        <w:rPr>
          <w:rFonts w:asciiTheme="majorHAnsi" w:eastAsia="Times New Roman" w:hAnsiTheme="majorHAnsi" w:cstheme="minorHAnsi"/>
          <w:sz w:val="18"/>
          <w:szCs w:val="18"/>
        </w:rPr>
        <w:t xml:space="preserve"> </w:t>
      </w:r>
      <w:r w:rsidRPr="00226734">
        <w:rPr>
          <w:rFonts w:asciiTheme="majorHAnsi" w:eastAsia="Times New Roman" w:hAnsiTheme="majorHAnsi" w:cstheme="minorHAnsi"/>
          <w:sz w:val="18"/>
          <w:szCs w:val="18"/>
        </w:rPr>
        <w:t xml:space="preserve">MIMER medical college, </w:t>
      </w:r>
      <w:proofErr w:type="spellStart"/>
      <w:r w:rsidRPr="00226734">
        <w:rPr>
          <w:rFonts w:asciiTheme="majorHAnsi" w:eastAsia="Times New Roman" w:hAnsiTheme="majorHAnsi" w:cstheme="minorHAnsi"/>
          <w:sz w:val="18"/>
          <w:szCs w:val="18"/>
        </w:rPr>
        <w:t>Talegaon</w:t>
      </w:r>
      <w:proofErr w:type="spellEnd"/>
      <w:r w:rsidRPr="00226734">
        <w:rPr>
          <w:rFonts w:asciiTheme="majorHAnsi" w:eastAsia="Times New Roman" w:hAnsiTheme="majorHAnsi" w:cstheme="minorHAnsi"/>
          <w:sz w:val="18"/>
          <w:szCs w:val="18"/>
        </w:rPr>
        <w:t xml:space="preserve"> (</w:t>
      </w:r>
      <w:proofErr w:type="spellStart"/>
      <w:r w:rsidRPr="00226734">
        <w:rPr>
          <w:rFonts w:asciiTheme="majorHAnsi" w:eastAsia="Times New Roman" w:hAnsiTheme="majorHAnsi" w:cstheme="minorHAnsi"/>
          <w:sz w:val="18"/>
          <w:szCs w:val="18"/>
        </w:rPr>
        <w:t>Dabhade</w:t>
      </w:r>
      <w:proofErr w:type="spellEnd"/>
      <w:r w:rsidRPr="00226734">
        <w:rPr>
          <w:rFonts w:asciiTheme="majorHAnsi" w:eastAsia="Times New Roman" w:hAnsiTheme="majorHAnsi" w:cstheme="minorHAnsi"/>
          <w:sz w:val="18"/>
          <w:szCs w:val="18"/>
        </w:rPr>
        <w:t xml:space="preserve">), </w:t>
      </w:r>
      <w:proofErr w:type="spellStart"/>
      <w:r w:rsidRPr="00226734">
        <w:rPr>
          <w:rFonts w:asciiTheme="majorHAnsi" w:eastAsia="Times New Roman" w:hAnsiTheme="majorHAnsi" w:cstheme="minorHAnsi"/>
          <w:sz w:val="18"/>
          <w:szCs w:val="18"/>
        </w:rPr>
        <w:t>Pune</w:t>
      </w:r>
      <w:proofErr w:type="spellEnd"/>
      <w:r w:rsidRPr="00226734">
        <w:rPr>
          <w:rFonts w:asciiTheme="majorHAnsi" w:eastAsia="Times New Roman" w:hAnsiTheme="majorHAnsi" w:cstheme="minorHAnsi"/>
          <w:sz w:val="18"/>
          <w:szCs w:val="18"/>
        </w:rPr>
        <w:t xml:space="preserve"> 410507</w:t>
      </w:r>
    </w:p>
    <w:p w:rsidR="00CF6A81" w:rsidRPr="00226734" w:rsidRDefault="00CF6A81" w:rsidP="00CF6A81">
      <w:pPr>
        <w:pBdr>
          <w:bottom w:val="single" w:sz="6" w:space="1" w:color="auto"/>
        </w:pBdr>
        <w:spacing w:after="0" w:line="360" w:lineRule="auto"/>
        <w:rPr>
          <w:rFonts w:asciiTheme="majorHAnsi" w:hAnsiTheme="majorHAnsi" w:cstheme="minorHAnsi"/>
          <w:sz w:val="18"/>
          <w:szCs w:val="18"/>
        </w:rPr>
      </w:pPr>
      <w:r w:rsidRPr="00226734">
        <w:rPr>
          <w:rFonts w:asciiTheme="majorHAnsi" w:eastAsia="Times New Roman" w:hAnsiTheme="majorHAnsi" w:cstheme="minorHAnsi"/>
          <w:sz w:val="18"/>
          <w:szCs w:val="18"/>
        </w:rPr>
        <w:t xml:space="preserve">Corresponding </w:t>
      </w:r>
      <w:proofErr w:type="gramStart"/>
      <w:r w:rsidRPr="00226734">
        <w:rPr>
          <w:rFonts w:asciiTheme="majorHAnsi" w:eastAsia="Times New Roman" w:hAnsiTheme="majorHAnsi" w:cstheme="minorHAnsi"/>
          <w:sz w:val="18"/>
          <w:szCs w:val="18"/>
        </w:rPr>
        <w:t>author :</w:t>
      </w:r>
      <w:proofErr w:type="gramEnd"/>
      <w:r w:rsidRPr="00226734">
        <w:rPr>
          <w:rFonts w:asciiTheme="majorHAnsi" w:eastAsia="Times New Roman" w:hAnsiTheme="majorHAnsi" w:cstheme="minorHAnsi"/>
          <w:sz w:val="18"/>
          <w:szCs w:val="18"/>
        </w:rPr>
        <w:t xml:space="preserve"> </w:t>
      </w:r>
      <w:proofErr w:type="spellStart"/>
      <w:r w:rsidRPr="00226734">
        <w:rPr>
          <w:rFonts w:asciiTheme="majorHAnsi" w:hAnsiTheme="majorHAnsi" w:cstheme="minorHAnsi"/>
          <w:sz w:val="18"/>
          <w:szCs w:val="18"/>
        </w:rPr>
        <w:t>Dr.Vaishali</w:t>
      </w:r>
      <w:proofErr w:type="spellEnd"/>
      <w:r w:rsidRPr="00226734">
        <w:rPr>
          <w:rFonts w:asciiTheme="majorHAnsi" w:hAnsiTheme="majorHAnsi" w:cstheme="minorHAnsi"/>
          <w:sz w:val="18"/>
          <w:szCs w:val="18"/>
        </w:rPr>
        <w:t xml:space="preserve"> </w:t>
      </w:r>
      <w:proofErr w:type="spellStart"/>
      <w:r w:rsidRPr="00226734">
        <w:rPr>
          <w:rFonts w:asciiTheme="majorHAnsi" w:hAnsiTheme="majorHAnsi" w:cstheme="minorHAnsi"/>
          <w:sz w:val="18"/>
          <w:szCs w:val="18"/>
        </w:rPr>
        <w:t>Aphale</w:t>
      </w:r>
      <w:proofErr w:type="spellEnd"/>
    </w:p>
    <w:p w:rsidR="00CF6A81" w:rsidRDefault="00CF6A81" w:rsidP="00CF6A81">
      <w:pPr>
        <w:spacing w:after="0" w:line="360" w:lineRule="auto"/>
        <w:rPr>
          <w:rFonts w:ascii="Times New Roman" w:eastAsia="Times New Roman" w:hAnsi="Times New Roman"/>
          <w:b/>
          <w:sz w:val="20"/>
          <w:szCs w:val="20"/>
        </w:rPr>
      </w:pPr>
    </w:p>
    <w:p w:rsidR="00CF6A81" w:rsidRPr="00226734" w:rsidRDefault="00CF6A81" w:rsidP="00CF6A81">
      <w:pPr>
        <w:spacing w:after="0" w:line="360" w:lineRule="auto"/>
        <w:rPr>
          <w:rFonts w:ascii="Times New Roman" w:eastAsia="Times New Roman" w:hAnsi="Times New Roman"/>
          <w:b/>
          <w:sz w:val="20"/>
          <w:szCs w:val="20"/>
        </w:rPr>
      </w:pPr>
      <w:r w:rsidRPr="00226734">
        <w:rPr>
          <w:rFonts w:ascii="Times New Roman" w:eastAsia="Times New Roman" w:hAnsi="Times New Roman"/>
          <w:b/>
          <w:sz w:val="20"/>
          <w:szCs w:val="20"/>
        </w:rPr>
        <w:t xml:space="preserve">Abstract: </w:t>
      </w:r>
    </w:p>
    <w:p w:rsidR="00CF6A81" w:rsidRPr="00226734" w:rsidRDefault="00CF6A81" w:rsidP="00CF6A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226734">
        <w:rPr>
          <w:rFonts w:ascii="Times New Roman" w:eastAsia="Times New Roman" w:hAnsi="Times New Roman"/>
          <w:sz w:val="20"/>
          <w:szCs w:val="20"/>
        </w:rPr>
        <w:t xml:space="preserve">Idiopathic scrotal </w:t>
      </w:r>
      <w:proofErr w:type="spellStart"/>
      <w:r w:rsidRPr="00226734">
        <w:rPr>
          <w:rFonts w:ascii="Times New Roman" w:eastAsia="Times New Roman" w:hAnsi="Times New Roman"/>
          <w:sz w:val="20"/>
          <w:szCs w:val="20"/>
        </w:rPr>
        <w:t>calcinosis</w:t>
      </w:r>
      <w:proofErr w:type="spellEnd"/>
      <w:r w:rsidRPr="00226734">
        <w:rPr>
          <w:rFonts w:ascii="Times New Roman" w:eastAsia="Times New Roman" w:hAnsi="Times New Roman"/>
          <w:sz w:val="20"/>
          <w:szCs w:val="20"/>
        </w:rPr>
        <w:t xml:space="preserve"> is a rare benign entity of the scrotal skin which is characterized by multiple calcified nodules in the scrotal </w:t>
      </w:r>
      <w:proofErr w:type="spellStart"/>
      <w:r w:rsidRPr="00226734">
        <w:rPr>
          <w:rFonts w:ascii="Times New Roman" w:eastAsia="Times New Roman" w:hAnsi="Times New Roman"/>
          <w:sz w:val="20"/>
          <w:szCs w:val="20"/>
        </w:rPr>
        <w:t>skin.In</w:t>
      </w:r>
      <w:proofErr w:type="spellEnd"/>
      <w:r w:rsidRPr="00226734">
        <w:rPr>
          <w:rFonts w:ascii="Times New Roman" w:eastAsia="Times New Roman" w:hAnsi="Times New Roman"/>
          <w:sz w:val="20"/>
          <w:szCs w:val="20"/>
        </w:rPr>
        <w:t xml:space="preserve"> most cases it is asymptomatic and misdiagnosed as </w:t>
      </w:r>
      <w:proofErr w:type="spellStart"/>
      <w:r w:rsidRPr="00226734">
        <w:rPr>
          <w:rFonts w:ascii="Times New Roman" w:eastAsia="Times New Roman" w:hAnsi="Times New Roman"/>
          <w:sz w:val="20"/>
          <w:szCs w:val="20"/>
        </w:rPr>
        <w:t>epidermoid</w:t>
      </w:r>
      <w:proofErr w:type="spellEnd"/>
      <w:r w:rsidRPr="00226734">
        <w:rPr>
          <w:rFonts w:ascii="Times New Roman" w:eastAsia="Times New Roman" w:hAnsi="Times New Roman"/>
          <w:sz w:val="20"/>
          <w:szCs w:val="20"/>
        </w:rPr>
        <w:t xml:space="preserve"> cyst. We report a 59-year old with asymptomatic multiple hard scrotal nodules. .this was surgically removed and sent for </w:t>
      </w:r>
      <w:proofErr w:type="spellStart"/>
      <w:r w:rsidRPr="00226734">
        <w:rPr>
          <w:rFonts w:ascii="Times New Roman" w:eastAsia="Times New Roman" w:hAnsi="Times New Roman"/>
          <w:sz w:val="20"/>
          <w:szCs w:val="20"/>
        </w:rPr>
        <w:t>histopathological</w:t>
      </w:r>
      <w:proofErr w:type="spellEnd"/>
      <w:r w:rsidRPr="00226734">
        <w:rPr>
          <w:rFonts w:ascii="Times New Roman" w:eastAsia="Times New Roman" w:hAnsi="Times New Roman"/>
          <w:sz w:val="20"/>
          <w:szCs w:val="20"/>
        </w:rPr>
        <w:t xml:space="preserve"> examination. </w:t>
      </w:r>
      <w:proofErr w:type="spellStart"/>
      <w:r w:rsidRPr="00226734">
        <w:rPr>
          <w:rFonts w:ascii="Times New Roman" w:eastAsia="Times New Roman" w:hAnsi="Times New Roman"/>
          <w:sz w:val="20"/>
          <w:szCs w:val="20"/>
        </w:rPr>
        <w:t>Histologically</w:t>
      </w:r>
      <w:proofErr w:type="spellEnd"/>
      <w:r w:rsidRPr="00226734">
        <w:rPr>
          <w:rFonts w:ascii="Times New Roman" w:eastAsia="Times New Roman" w:hAnsi="Times New Roman"/>
          <w:sz w:val="20"/>
          <w:szCs w:val="20"/>
        </w:rPr>
        <w:t xml:space="preserve">, it showed multiple foci of calcification beneath the skin and no cystic structure. Therefore our case was diagnosed as Idiopathic scrotal </w:t>
      </w:r>
      <w:proofErr w:type="spellStart"/>
      <w:proofErr w:type="gramStart"/>
      <w:r w:rsidRPr="00226734">
        <w:rPr>
          <w:rFonts w:ascii="Times New Roman" w:eastAsia="Times New Roman" w:hAnsi="Times New Roman"/>
          <w:sz w:val="20"/>
          <w:szCs w:val="20"/>
        </w:rPr>
        <w:t>calcinosis</w:t>
      </w:r>
      <w:proofErr w:type="spellEnd"/>
      <w:r w:rsidRPr="00226734">
        <w:rPr>
          <w:rFonts w:ascii="Times New Roman" w:eastAsia="Times New Roman" w:hAnsi="Times New Roman"/>
          <w:sz w:val="20"/>
          <w:szCs w:val="20"/>
        </w:rPr>
        <w:t xml:space="preserve"> .</w:t>
      </w:r>
      <w:proofErr w:type="gramEnd"/>
    </w:p>
    <w:p w:rsidR="00CF6A81" w:rsidRDefault="00CF6A81" w:rsidP="00CF6A81">
      <w:pPr>
        <w:pBdr>
          <w:bottom w:val="single" w:sz="6" w:space="1" w:color="auto"/>
        </w:pBdr>
        <w:shd w:val="clear" w:color="auto" w:fill="FFFFFF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226734">
        <w:rPr>
          <w:rFonts w:ascii="Times New Roman" w:hAnsi="Times New Roman"/>
          <w:sz w:val="20"/>
          <w:szCs w:val="20"/>
        </w:rPr>
        <w:t>Key words-</w:t>
      </w:r>
      <w:proofErr w:type="spellStart"/>
      <w:r w:rsidRPr="00226734">
        <w:rPr>
          <w:rFonts w:ascii="Times New Roman" w:hAnsi="Times New Roman"/>
          <w:sz w:val="20"/>
          <w:szCs w:val="20"/>
        </w:rPr>
        <w:t>calcinosis</w:t>
      </w:r>
      <w:proofErr w:type="gramStart"/>
      <w:r w:rsidRPr="00226734">
        <w:rPr>
          <w:rFonts w:ascii="Times New Roman" w:hAnsi="Times New Roman"/>
          <w:sz w:val="20"/>
          <w:szCs w:val="20"/>
        </w:rPr>
        <w:t>,idiopathic</w:t>
      </w:r>
      <w:proofErr w:type="spellEnd"/>
      <w:proofErr w:type="gramEnd"/>
      <w:r w:rsidRPr="00226734">
        <w:rPr>
          <w:rFonts w:ascii="Times New Roman" w:hAnsi="Times New Roman"/>
          <w:sz w:val="20"/>
          <w:szCs w:val="20"/>
        </w:rPr>
        <w:t>, scrotum</w:t>
      </w:r>
    </w:p>
    <w:p w:rsidR="0006104F" w:rsidRDefault="0006104F" w:rsidP="00CF6A81">
      <w:pPr>
        <w:spacing w:after="0" w:line="360" w:lineRule="auto"/>
        <w:jc w:val="both"/>
      </w:pPr>
    </w:p>
    <w:sectPr w:rsidR="0006104F" w:rsidSect="00061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3B81"/>
    <w:rsid w:val="000061B3"/>
    <w:rsid w:val="0006104F"/>
    <w:rsid w:val="0007543E"/>
    <w:rsid w:val="00274F00"/>
    <w:rsid w:val="005878B3"/>
    <w:rsid w:val="00697FA3"/>
    <w:rsid w:val="00701128"/>
    <w:rsid w:val="00A83F59"/>
    <w:rsid w:val="00AE3137"/>
    <w:rsid w:val="00AF7ED7"/>
    <w:rsid w:val="00BE3B81"/>
    <w:rsid w:val="00CF6A81"/>
    <w:rsid w:val="00DC1739"/>
    <w:rsid w:val="00E2365B"/>
    <w:rsid w:val="00E31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B81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36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"/>
    <w:basedOn w:val="Normal"/>
    <w:link w:val="HeaderChar"/>
    <w:uiPriority w:val="99"/>
    <w:unhideWhenUsed/>
    <w:rsid w:val="00BE3B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har Char"/>
    <w:basedOn w:val="DefaultParagraphFont"/>
    <w:link w:val="Header"/>
    <w:uiPriority w:val="99"/>
    <w:rsid w:val="00BE3B81"/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E2365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5878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5878B3"/>
    <w:rPr>
      <w:color w:val="000000"/>
      <w:sz w:val="20"/>
      <w:szCs w:val="20"/>
    </w:rPr>
  </w:style>
  <w:style w:type="paragraph" w:customStyle="1" w:styleId="Default">
    <w:name w:val="Default"/>
    <w:rsid w:val="00E316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01128"/>
    <w:pPr>
      <w:ind w:left="720"/>
      <w:contextualSpacing/>
    </w:pPr>
    <w:rPr>
      <w:rFonts w:asciiTheme="minorHAnsi" w:eastAsiaTheme="minorHAnsi" w:hAnsiTheme="minorHAnsi" w:cstheme="minorBidi"/>
      <w:lang w:val="en-IN"/>
    </w:rPr>
  </w:style>
  <w:style w:type="paragraph" w:styleId="BodyText">
    <w:name w:val="Body Text"/>
    <w:basedOn w:val="Normal"/>
    <w:link w:val="BodyTextChar"/>
    <w:rsid w:val="00CF6A81"/>
    <w:pPr>
      <w:spacing w:after="0" w:line="240" w:lineRule="auto"/>
    </w:pPr>
    <w:rPr>
      <w:rFonts w:ascii="Times New Roman" w:eastAsia="Times New Roman" w:hAnsi="Times New Roman"/>
      <w:color w:val="FF0000"/>
      <w:sz w:val="144"/>
      <w:szCs w:val="24"/>
    </w:rPr>
  </w:style>
  <w:style w:type="character" w:customStyle="1" w:styleId="BodyTextChar">
    <w:name w:val="Body Text Char"/>
    <w:basedOn w:val="DefaultParagraphFont"/>
    <w:link w:val="BodyText"/>
    <w:rsid w:val="00CF6A81"/>
    <w:rPr>
      <w:rFonts w:ascii="Times New Roman" w:eastAsia="Times New Roman" w:hAnsi="Times New Roman" w:cs="Times New Roman"/>
      <w:color w:val="FF0000"/>
      <w:sz w:val="14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2015-06-14T02:59:00Z</dcterms:created>
  <dcterms:modified xsi:type="dcterms:W3CDTF">2015-06-14T02:59:00Z</dcterms:modified>
</cp:coreProperties>
</file>